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44" w:rsidRPr="007D4014" w:rsidRDefault="004F2E44" w:rsidP="004F2E44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noProof/>
          <w:sz w:val="22"/>
          <w:szCs w:val="22"/>
          <w:lang w:val="sr-Latn-RS" w:eastAsia="sr-Latn-RS"/>
        </w:rPr>
        <w:drawing>
          <wp:inline distT="0" distB="0" distL="0" distR="0">
            <wp:extent cx="586740" cy="8991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E44" w:rsidRPr="007D4014" w:rsidRDefault="004F2E44" w:rsidP="004F2E44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Република Србија</w:t>
      </w:r>
    </w:p>
    <w:p w:rsidR="004F2E44" w:rsidRPr="007D4014" w:rsidRDefault="004F2E44" w:rsidP="004F2E44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Основна школа</w:t>
      </w:r>
    </w:p>
    <w:p w:rsidR="004F2E44" w:rsidRPr="007D4014" w:rsidRDefault="004F2E44" w:rsidP="004F2E44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„Станимир</w:t>
      </w:r>
      <w:r w:rsidRPr="007D4014">
        <w:rPr>
          <w:rFonts w:ascii="Calibri" w:eastAsia="Calibri" w:hAnsi="Calibri" w:cs="Calibri"/>
          <w:sz w:val="22"/>
          <w:szCs w:val="22"/>
          <w:lang w:val="sr-Cyrl-RS" w:bidi="en-US"/>
        </w:rPr>
        <w:t xml:space="preserve"> </w:t>
      </w:r>
      <w:r w:rsidRPr="007D4014">
        <w:rPr>
          <w:rFonts w:ascii="Calibri" w:eastAsia="Calibri" w:hAnsi="Calibri" w:cs="Calibri"/>
          <w:sz w:val="22"/>
          <w:szCs w:val="22"/>
          <w:lang w:bidi="en-US"/>
        </w:rPr>
        <w:t>Вељковић</w:t>
      </w:r>
      <w:r w:rsidRPr="007D4014">
        <w:rPr>
          <w:rFonts w:ascii="Calibri" w:eastAsia="Calibri" w:hAnsi="Calibri" w:cs="Calibri"/>
          <w:sz w:val="22"/>
          <w:szCs w:val="22"/>
          <w:lang w:val="sr-Cyrl-RS" w:bidi="en-US"/>
        </w:rPr>
        <w:t xml:space="preserve"> </w:t>
      </w:r>
      <w:r w:rsidRPr="007D4014">
        <w:rPr>
          <w:rFonts w:ascii="Calibri" w:eastAsia="Calibri" w:hAnsi="Calibri" w:cs="Calibri"/>
          <w:sz w:val="22"/>
          <w:szCs w:val="22"/>
          <w:lang w:bidi="en-US"/>
        </w:rPr>
        <w:t>Зеле“</w:t>
      </w:r>
    </w:p>
    <w:p w:rsidR="004F2E44" w:rsidRPr="007D4014" w:rsidRDefault="004F2E44" w:rsidP="004F2E44">
      <w:pPr>
        <w:jc w:val="both"/>
        <w:rPr>
          <w:rFonts w:ascii="Calibri" w:eastAsia="Calibri" w:hAnsi="Calibri" w:cs="Calibri"/>
          <w:sz w:val="22"/>
          <w:szCs w:val="22"/>
          <w:lang w:val="sr-Cyrl-RS"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Број:</w:t>
      </w:r>
      <w:r>
        <w:rPr>
          <w:rFonts w:ascii="Calibri" w:eastAsia="Calibri" w:hAnsi="Calibri" w:cs="Calibri"/>
          <w:sz w:val="22"/>
          <w:szCs w:val="22"/>
          <w:lang w:val="sr-Cyrl-RS" w:bidi="en-US"/>
        </w:rPr>
        <w:t>2738</w:t>
      </w:r>
    </w:p>
    <w:p w:rsidR="004F2E44" w:rsidRPr="007D4014" w:rsidRDefault="004F2E44" w:rsidP="004F2E44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Датум:</w:t>
      </w:r>
      <w:r w:rsidRPr="007D4014">
        <w:rPr>
          <w:rFonts w:ascii="Calibri" w:eastAsia="Calibri" w:hAnsi="Calibri" w:cs="Calibri"/>
          <w:sz w:val="22"/>
          <w:szCs w:val="22"/>
          <w:lang w:val="sr-Cyrl-RS" w:bidi="en-US"/>
        </w:rPr>
        <w:t>12.09</w:t>
      </w:r>
      <w:r w:rsidRPr="007D4014">
        <w:rPr>
          <w:rFonts w:ascii="Calibri" w:eastAsia="Calibri" w:hAnsi="Calibri" w:cs="Calibri"/>
          <w:sz w:val="22"/>
          <w:szCs w:val="22"/>
          <w:lang w:bidi="en-US"/>
        </w:rPr>
        <w:t>.2025.годинe</w:t>
      </w:r>
    </w:p>
    <w:p w:rsidR="004F2E44" w:rsidRPr="007D4014" w:rsidRDefault="004F2E44" w:rsidP="004F2E44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Б о ј н и к</w:t>
      </w:r>
    </w:p>
    <w:p w:rsidR="004F2E44" w:rsidRPr="007D4014" w:rsidRDefault="004F2E44" w:rsidP="004F2E44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</w:p>
    <w:p w:rsidR="004F2E44" w:rsidRPr="007D4014" w:rsidRDefault="004F2E44" w:rsidP="004F2E44">
      <w:pPr>
        <w:pStyle w:val="BodyText"/>
        <w:spacing w:before="25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spacing w:line="235" w:lineRule="auto"/>
        <w:ind w:left="25" w:right="634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На основу члана 99 став 1 тачка 1), члана 119 став 1 тачка 1) Закона о основама система образовања и васпитања („Службени гласник Републике Србије“, број: 88/2017, 27/18-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др.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закон,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10/2019,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6/2020,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129/21,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92/2023,</w:t>
      </w:r>
      <w:r w:rsidRPr="007D4014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19/2025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-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тексту: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Закон), Закона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основном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образовању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васпитању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(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„службени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гласник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Републике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Србије“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, број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55/2013,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101/2017,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27/2018-др.закон,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10/2019,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129/2021,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92/2023,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10/2025),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члана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5"/>
          <w:sz w:val="22"/>
          <w:szCs w:val="22"/>
        </w:rPr>
        <w:t>33.</w:t>
      </w:r>
      <w:r w:rsidRPr="007D4014">
        <w:rPr>
          <w:rFonts w:ascii="Calibri" w:hAnsi="Calibri" w:cs="Calibri"/>
          <w:spacing w:val="-5"/>
          <w:sz w:val="22"/>
          <w:szCs w:val="22"/>
          <w:lang w:val="sr-Cyrl-RS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став 1. тачка 1), члана </w:t>
      </w:r>
      <w:r w:rsidRPr="007D4014">
        <w:rPr>
          <w:rFonts w:ascii="Calibri" w:hAnsi="Calibri" w:cs="Calibri"/>
          <w:sz w:val="22"/>
          <w:szCs w:val="22"/>
          <w:lang w:val="sr-Cyrl-RS"/>
        </w:rPr>
        <w:t>63</w:t>
      </w:r>
      <w:r w:rsidRPr="007D4014">
        <w:rPr>
          <w:rFonts w:ascii="Calibri" w:hAnsi="Calibri" w:cs="Calibri"/>
          <w:sz w:val="22"/>
          <w:szCs w:val="22"/>
        </w:rPr>
        <w:t xml:space="preserve">. став 1. тачка 1) и 462. Статута </w:t>
      </w:r>
      <w:r w:rsidRPr="007D4014">
        <w:rPr>
          <w:rFonts w:ascii="Calibri" w:hAnsi="Calibri" w:cs="Calibri"/>
          <w:sz w:val="22"/>
          <w:szCs w:val="22"/>
          <w:lang w:val="sr-Cyrl-RS"/>
        </w:rPr>
        <w:t>Основне школе „Станимир Вељковић Зеле“ Бојник</w:t>
      </w:r>
      <w:r w:rsidRPr="007D4014">
        <w:rPr>
          <w:rFonts w:ascii="Calibri" w:hAnsi="Calibri" w:cs="Calibri"/>
          <w:sz w:val="22"/>
          <w:szCs w:val="22"/>
        </w:rPr>
        <w:t xml:space="preserve"> број: </w:t>
      </w:r>
      <w:r w:rsidRPr="007D4014">
        <w:rPr>
          <w:rFonts w:ascii="Calibri" w:hAnsi="Calibri" w:cs="Calibri"/>
          <w:sz w:val="22"/>
          <w:szCs w:val="22"/>
          <w:lang w:val="sr-Cyrl-RS"/>
        </w:rPr>
        <w:t>1141</w:t>
      </w:r>
      <w:r w:rsidRPr="007D4014">
        <w:rPr>
          <w:rFonts w:ascii="Calibri" w:hAnsi="Calibri" w:cs="Calibri"/>
          <w:sz w:val="22"/>
          <w:szCs w:val="22"/>
        </w:rPr>
        <w:t xml:space="preserve"> од </w:t>
      </w:r>
      <w:r w:rsidRPr="007D4014">
        <w:rPr>
          <w:rFonts w:ascii="Calibri" w:hAnsi="Calibri" w:cs="Calibri"/>
          <w:sz w:val="22"/>
          <w:szCs w:val="22"/>
          <w:lang w:val="sr-Cyrl-RS"/>
        </w:rPr>
        <w:t>17.04</w:t>
      </w:r>
      <w:r w:rsidRPr="007D4014">
        <w:rPr>
          <w:rFonts w:ascii="Calibri" w:hAnsi="Calibri" w:cs="Calibri"/>
          <w:sz w:val="22"/>
          <w:szCs w:val="22"/>
        </w:rPr>
        <w:t xml:space="preserve">.2024. године, Школски одбор </w:t>
      </w:r>
      <w:r w:rsidRPr="007D4014">
        <w:rPr>
          <w:rFonts w:ascii="Calibri" w:hAnsi="Calibri" w:cs="Calibri"/>
          <w:sz w:val="22"/>
          <w:szCs w:val="22"/>
          <w:lang w:val="sr-Cyrl-RS"/>
        </w:rPr>
        <w:t>Основне школе „Станимир Вељковић Зеле“ Бојник</w:t>
      </w:r>
      <w:r w:rsidRPr="007D4014">
        <w:rPr>
          <w:rFonts w:ascii="Calibri" w:hAnsi="Calibri" w:cs="Calibri"/>
          <w:sz w:val="22"/>
          <w:szCs w:val="22"/>
        </w:rPr>
        <w:t xml:space="preserve">, дана </w:t>
      </w:r>
      <w:r w:rsidRPr="007D4014">
        <w:rPr>
          <w:rFonts w:ascii="Calibri" w:hAnsi="Calibri" w:cs="Calibri"/>
          <w:sz w:val="22"/>
          <w:szCs w:val="22"/>
          <w:lang w:val="sr-Cyrl-RS"/>
        </w:rPr>
        <w:t>12.09</w:t>
      </w:r>
      <w:r w:rsidRPr="007D4014">
        <w:rPr>
          <w:rFonts w:ascii="Calibri" w:hAnsi="Calibri" w:cs="Calibri"/>
          <w:sz w:val="22"/>
          <w:szCs w:val="22"/>
        </w:rPr>
        <w:t>.2025. године донео је</w:t>
      </w:r>
    </w:p>
    <w:p w:rsidR="004F2E44" w:rsidRPr="007D4014" w:rsidRDefault="004F2E44" w:rsidP="004F2E44">
      <w:pPr>
        <w:pStyle w:val="BodyText"/>
        <w:spacing w:line="235" w:lineRule="auto"/>
        <w:ind w:left="25" w:right="634" w:firstLine="720"/>
        <w:jc w:val="both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spacing w:line="235" w:lineRule="auto"/>
        <w:ind w:right="634"/>
        <w:jc w:val="center"/>
        <w:rPr>
          <w:rFonts w:ascii="Calibri" w:hAnsi="Calibri" w:cs="Calibri"/>
          <w:b/>
          <w:sz w:val="22"/>
          <w:szCs w:val="22"/>
          <w:lang w:val="sr-Cyrl-RS"/>
        </w:rPr>
      </w:pPr>
      <w:r w:rsidRPr="007D4014">
        <w:rPr>
          <w:rFonts w:ascii="Calibri" w:hAnsi="Calibri" w:cs="Calibri"/>
          <w:b/>
          <w:sz w:val="22"/>
          <w:szCs w:val="22"/>
          <w:lang w:val="sr-Cyrl-RS"/>
        </w:rPr>
        <w:t>ИЗМЕНЕ ПРАВИЛНИКА О ИСПИТИМА УЧЕНИКА ОСНОВНЕ ШКОЛЕ „СТАНИМИР ВЕЉКОВИЋ ЗЕЛЕ“ БОЈНИК</w:t>
      </w:r>
    </w:p>
    <w:p w:rsidR="004F2E44" w:rsidRPr="007D4014" w:rsidRDefault="004F2E44" w:rsidP="004F2E44">
      <w:pPr>
        <w:pStyle w:val="BodyText"/>
        <w:spacing w:before="98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1.</w:t>
      </w:r>
    </w:p>
    <w:p w:rsidR="004F2E44" w:rsidRPr="007D4014" w:rsidRDefault="004F2E44" w:rsidP="004F2E44">
      <w:pPr>
        <w:pStyle w:val="BodyText"/>
        <w:spacing w:before="4" w:line="244" w:lineRule="auto"/>
        <w:ind w:left="25" w:right="636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 xml:space="preserve">У члану 2. став 1.алинеја четврта Правилника о испитима ученика (дел. бр. </w:t>
      </w:r>
      <w:r w:rsidRPr="007D4014">
        <w:rPr>
          <w:rFonts w:ascii="Calibri" w:hAnsi="Calibri" w:cs="Calibri"/>
          <w:sz w:val="22"/>
          <w:szCs w:val="22"/>
          <w:lang w:val="sr-Cyrl-RS"/>
        </w:rPr>
        <w:t xml:space="preserve">1199 </w:t>
      </w:r>
      <w:r w:rsidRPr="007D4014">
        <w:rPr>
          <w:rFonts w:ascii="Calibri" w:hAnsi="Calibri" w:cs="Calibri"/>
          <w:sz w:val="22"/>
          <w:szCs w:val="22"/>
        </w:rPr>
        <w:t>од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  <w:lang w:val="sr-Cyrl-RS"/>
        </w:rPr>
        <w:t>25.04.2024</w:t>
      </w:r>
      <w:r w:rsidRPr="007D4014">
        <w:rPr>
          <w:rFonts w:ascii="Calibri" w:hAnsi="Calibri" w:cs="Calibri"/>
          <w:sz w:val="22"/>
          <w:szCs w:val="22"/>
        </w:rPr>
        <w:t>.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године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–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тексту: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Правилник)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  <w:lang w:val="sr-Cyrl-RS"/>
        </w:rPr>
        <w:t>Основне школе „Станимир Вељковић Зеле“ Бојник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(у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тексту: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Школа),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“изборног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програма“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замењују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 речима “изборног предмета“.</w:t>
      </w:r>
    </w:p>
    <w:p w:rsidR="004F2E44" w:rsidRPr="007D4014" w:rsidRDefault="004F2E44" w:rsidP="004F2E44">
      <w:pPr>
        <w:pStyle w:val="BodyText"/>
        <w:spacing w:before="31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2.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3.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 и 2.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“изборног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програма“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замењују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речима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“изборног </w:t>
      </w:r>
      <w:r w:rsidRPr="007D4014">
        <w:rPr>
          <w:rFonts w:ascii="Calibri" w:hAnsi="Calibri" w:cs="Calibri"/>
          <w:spacing w:val="-2"/>
          <w:sz w:val="22"/>
          <w:szCs w:val="22"/>
        </w:rPr>
        <w:t>предмета“.</w:t>
      </w:r>
    </w:p>
    <w:p w:rsidR="004F2E44" w:rsidRPr="007D4014" w:rsidRDefault="004F2E44" w:rsidP="004F2E44">
      <w:pPr>
        <w:pStyle w:val="BodyText"/>
        <w:spacing w:before="2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96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3.</w:t>
      </w:r>
    </w:p>
    <w:p w:rsidR="004F2E44" w:rsidRPr="007D4014" w:rsidRDefault="004F2E44" w:rsidP="004F2E44">
      <w:pPr>
        <w:pStyle w:val="BodyText"/>
        <w:spacing w:before="4" w:line="245" w:lineRule="exact"/>
        <w:ind w:left="745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4.</w:t>
      </w:r>
      <w:r w:rsidRPr="007D401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мења</w:t>
      </w:r>
      <w:r w:rsidRPr="007D401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</w:t>
      </w:r>
      <w:r w:rsidRPr="007D401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2"/>
          <w:sz w:val="22"/>
          <w:szCs w:val="22"/>
        </w:rPr>
        <w:t>гласи:</w:t>
      </w:r>
    </w:p>
    <w:p w:rsidR="004F2E44" w:rsidRPr="007D4014" w:rsidRDefault="004F2E44" w:rsidP="004F2E44">
      <w:pPr>
        <w:pStyle w:val="BodyText"/>
        <w:spacing w:line="256" w:lineRule="auto"/>
        <w:ind w:left="25" w:right="1014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„Разредни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испит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полаже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ученик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који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није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оцењен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из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једног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или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више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предмета, изборног предмета или активности.</w:t>
      </w:r>
    </w:p>
    <w:p w:rsidR="004F2E44" w:rsidRPr="007D4014" w:rsidRDefault="004F2E44" w:rsidP="004F2E44">
      <w:pPr>
        <w:pStyle w:val="BodyText"/>
        <w:spacing w:line="230" w:lineRule="auto"/>
        <w:ind w:left="25" w:right="635" w:firstLine="695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Ученик може бити неоцењен из обавезног предмета, изборног предмета и активности уколико није похађао наставу више од трећине укупног годишњег броја часова тог обавезног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предмета,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изборног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предмета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активности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уколико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оцењивањем утврди да није достигао образовне стандарде на основном нивоу.</w:t>
      </w:r>
    </w:p>
    <w:p w:rsidR="004F2E44" w:rsidRPr="007D4014" w:rsidRDefault="004F2E44" w:rsidP="004F2E44">
      <w:pPr>
        <w:pStyle w:val="BodyText"/>
        <w:spacing w:before="46" w:line="230" w:lineRule="auto"/>
        <w:ind w:left="25" w:right="635" w:firstLine="695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предмета, изборног предмета и активности полаже поправни испит.</w:t>
      </w:r>
    </w:p>
    <w:p w:rsidR="004F2E44" w:rsidRPr="007D4014" w:rsidRDefault="004F2E44" w:rsidP="004F2E44">
      <w:pPr>
        <w:pStyle w:val="BodyText"/>
        <w:spacing w:before="43" w:line="230" w:lineRule="auto"/>
        <w:ind w:left="25" w:right="638" w:firstLine="695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Ученик који на разредном испиту добије недовољну оцену из више од два обавезна предмета, укључујући и изборни предмет други страни језик, или који не приступи полагању разредног испита из више од два обавезна предмета, изборног предмета и активности,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понавља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разред,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складу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са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законом.“</w:t>
      </w:r>
    </w:p>
    <w:p w:rsidR="004F2E44" w:rsidRPr="007D4014" w:rsidRDefault="004F2E44" w:rsidP="004F2E44">
      <w:pPr>
        <w:pStyle w:val="BodyText"/>
        <w:spacing w:before="52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96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4.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8.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алинеја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прва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“изборног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програма“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замењују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речима “изборног предмета“.</w:t>
      </w:r>
    </w:p>
    <w:p w:rsidR="004F2E44" w:rsidRPr="007D4014" w:rsidRDefault="004F2E44" w:rsidP="004F2E44">
      <w:pPr>
        <w:pStyle w:val="BodyText"/>
        <w:spacing w:line="244" w:lineRule="auto"/>
        <w:rPr>
          <w:rFonts w:ascii="Calibri" w:hAnsi="Calibri" w:cs="Calibri"/>
          <w:sz w:val="22"/>
          <w:szCs w:val="22"/>
        </w:rPr>
        <w:sectPr w:rsidR="004F2E44" w:rsidRPr="007D4014" w:rsidSect="007D4014">
          <w:pgSz w:w="11910" w:h="16850"/>
          <w:pgMar w:top="460" w:right="566" w:bottom="280" w:left="1417" w:header="720" w:footer="720" w:gutter="0"/>
          <w:cols w:space="720"/>
        </w:sectPr>
      </w:pPr>
    </w:p>
    <w:p w:rsidR="004F2E44" w:rsidRPr="007D4014" w:rsidRDefault="004F2E44" w:rsidP="004F2E44">
      <w:pPr>
        <w:pStyle w:val="BodyText"/>
        <w:spacing w:before="75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lastRenderedPageBreak/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5.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9.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9.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„министар“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замењују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речима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„министар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надлежан за образовање ( у даљем тексту:министар).“</w:t>
      </w:r>
    </w:p>
    <w:p w:rsidR="004F2E44" w:rsidRPr="007D4014" w:rsidRDefault="004F2E44" w:rsidP="004F2E44">
      <w:pPr>
        <w:pStyle w:val="BodyText"/>
        <w:spacing w:before="2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6.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pacing w:val="-2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10.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“изборног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програма“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замењују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речима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“изборног </w:t>
      </w:r>
      <w:r w:rsidRPr="007D4014">
        <w:rPr>
          <w:rFonts w:ascii="Calibri" w:hAnsi="Calibri" w:cs="Calibri"/>
          <w:spacing w:val="-2"/>
          <w:sz w:val="22"/>
          <w:szCs w:val="22"/>
        </w:rPr>
        <w:t>предмета“.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spacing w:line="248" w:lineRule="exac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7.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9"/>
          <w:sz w:val="22"/>
          <w:szCs w:val="22"/>
        </w:rPr>
        <w:t xml:space="preserve"> члану </w:t>
      </w:r>
      <w:r w:rsidRPr="007D4014">
        <w:rPr>
          <w:rFonts w:ascii="Calibri" w:hAnsi="Calibri" w:cs="Calibri"/>
          <w:sz w:val="22"/>
          <w:szCs w:val="22"/>
        </w:rPr>
        <w:t>15.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2.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Правилника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“изборног програма“ замењују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речима </w:t>
      </w:r>
      <w:r w:rsidRPr="007D4014">
        <w:rPr>
          <w:rFonts w:ascii="Calibri" w:hAnsi="Calibri" w:cs="Calibri"/>
          <w:sz w:val="22"/>
          <w:szCs w:val="22"/>
        </w:rPr>
        <w:t>“изборног предмета“.</w:t>
      </w:r>
    </w:p>
    <w:p w:rsidR="004F2E44" w:rsidRPr="007D4014" w:rsidRDefault="004F2E44" w:rsidP="004F2E44">
      <w:pPr>
        <w:pStyle w:val="BodyText"/>
        <w:spacing w:line="244" w:lineRule="auto"/>
        <w:ind w:left="25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9"/>
          <w:sz w:val="22"/>
          <w:szCs w:val="22"/>
        </w:rPr>
        <w:t xml:space="preserve"> члану </w:t>
      </w:r>
      <w:r w:rsidRPr="007D4014">
        <w:rPr>
          <w:rFonts w:ascii="Calibri" w:hAnsi="Calibri" w:cs="Calibri"/>
          <w:sz w:val="22"/>
          <w:szCs w:val="22"/>
        </w:rPr>
        <w:t>15.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3.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Правилника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“изборног програма“ замењују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речима </w:t>
      </w:r>
      <w:r w:rsidRPr="007D4014">
        <w:rPr>
          <w:rFonts w:ascii="Calibri" w:hAnsi="Calibri" w:cs="Calibri"/>
          <w:sz w:val="22"/>
          <w:szCs w:val="22"/>
        </w:rPr>
        <w:t>“изборног предмета“.</w:t>
      </w:r>
    </w:p>
    <w:p w:rsidR="004F2E44" w:rsidRPr="007D4014" w:rsidRDefault="004F2E44" w:rsidP="004F2E44">
      <w:pPr>
        <w:pStyle w:val="BodyText"/>
        <w:spacing w:line="244" w:lineRule="auto"/>
        <w:ind w:left="25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9"/>
          <w:sz w:val="22"/>
          <w:szCs w:val="22"/>
        </w:rPr>
        <w:t xml:space="preserve"> члану </w:t>
      </w:r>
      <w:r w:rsidRPr="007D4014">
        <w:rPr>
          <w:rFonts w:ascii="Calibri" w:hAnsi="Calibri" w:cs="Calibri"/>
          <w:sz w:val="22"/>
          <w:szCs w:val="22"/>
        </w:rPr>
        <w:t>15.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4.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Правилника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“изборног програма“ замењују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речима </w:t>
      </w:r>
      <w:r w:rsidRPr="007D4014">
        <w:rPr>
          <w:rFonts w:ascii="Calibri" w:hAnsi="Calibri" w:cs="Calibri"/>
          <w:sz w:val="22"/>
          <w:szCs w:val="22"/>
        </w:rPr>
        <w:t>“изборног предмета“.</w:t>
      </w:r>
    </w:p>
    <w:p w:rsidR="004F2E44" w:rsidRPr="007D4014" w:rsidRDefault="004F2E44" w:rsidP="004F2E44">
      <w:pPr>
        <w:pStyle w:val="BodyText"/>
        <w:spacing w:before="248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8.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16.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“министар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надлежан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образовање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(у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 тексту:министар)“ замењују се речју“министар.“</w:t>
      </w:r>
    </w:p>
    <w:p w:rsidR="004F2E44" w:rsidRPr="007D4014" w:rsidRDefault="004F2E44" w:rsidP="004F2E44">
      <w:pPr>
        <w:pStyle w:val="BodyText"/>
        <w:spacing w:before="2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9.</w:t>
      </w:r>
    </w:p>
    <w:p w:rsidR="004F2E44" w:rsidRPr="007D4014" w:rsidRDefault="004F2E44" w:rsidP="004F2E44">
      <w:pPr>
        <w:pStyle w:val="BodyText"/>
        <w:tabs>
          <w:tab w:val="left" w:pos="3723"/>
        </w:tabs>
        <w:spacing w:before="4" w:line="244" w:lineRule="auto"/>
        <w:ind w:left="25" w:right="1037" w:firstLine="72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 члану 17. Правилника</w:t>
      </w:r>
      <w:r w:rsidRPr="007D4014">
        <w:rPr>
          <w:rFonts w:ascii="Calibri" w:hAnsi="Calibri" w:cs="Calibri"/>
          <w:sz w:val="22"/>
          <w:szCs w:val="22"/>
        </w:rPr>
        <w:tab/>
        <w:t>речи“министарство“</w:t>
      </w:r>
      <w:r w:rsidRPr="007D401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додају</w:t>
      </w:r>
      <w:r w:rsidRPr="007D401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„надлежано</w:t>
      </w:r>
      <w:r w:rsidRPr="007D401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 образовање“ (у даљем тексту:министарство).“</w:t>
      </w:r>
    </w:p>
    <w:p w:rsidR="004F2E44" w:rsidRPr="007D4014" w:rsidRDefault="004F2E44" w:rsidP="004F2E44">
      <w:pPr>
        <w:pStyle w:val="BodyText"/>
        <w:spacing w:before="2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41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10.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18.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2.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7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“изборног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програма“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замењују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речима “изборног предмета“.</w:t>
      </w:r>
    </w:p>
    <w:p w:rsidR="004F2E44" w:rsidRPr="007D4014" w:rsidRDefault="004F2E44" w:rsidP="004F2E44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41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11.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20.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после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„министар“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ставља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тачка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а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</w:t>
      </w:r>
      <w:r w:rsidRPr="007D401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“министар надлежан за образовање ( у даљем тексту:министар),“ брише се.</w:t>
      </w:r>
    </w:p>
    <w:p w:rsidR="004F2E44" w:rsidRPr="007D4014" w:rsidRDefault="004F2E44" w:rsidP="004F2E44">
      <w:pPr>
        <w:pStyle w:val="BodyText"/>
        <w:spacing w:before="2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41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12.</w:t>
      </w:r>
    </w:p>
    <w:p w:rsidR="004F2E44" w:rsidRPr="007D4014" w:rsidRDefault="004F2E44" w:rsidP="004F2E44">
      <w:pPr>
        <w:pStyle w:val="BodyText"/>
        <w:spacing w:before="12" w:line="230" w:lineRule="auto"/>
        <w:ind w:left="745" w:right="3411"/>
        <w:rPr>
          <w:rFonts w:ascii="Calibri" w:hAnsi="Calibri" w:cs="Calibri"/>
          <w:sz w:val="22"/>
          <w:szCs w:val="22"/>
          <w:lang w:val="sr-Cyrl-RS"/>
        </w:rPr>
      </w:pPr>
      <w:r w:rsidRPr="007D4014">
        <w:rPr>
          <w:rFonts w:ascii="Calibri" w:hAnsi="Calibri" w:cs="Calibri"/>
          <w:sz w:val="22"/>
          <w:szCs w:val="22"/>
          <w:lang w:val="sr-Cyrl-RS"/>
        </w:rPr>
        <w:t>Ч</w:t>
      </w:r>
      <w:r w:rsidRPr="007D4014">
        <w:rPr>
          <w:rFonts w:ascii="Calibri" w:hAnsi="Calibri" w:cs="Calibri"/>
          <w:sz w:val="22"/>
          <w:szCs w:val="22"/>
        </w:rPr>
        <w:t>лан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23.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  <w:lang w:val="sr-Cyrl-RS"/>
        </w:rPr>
        <w:t>мења се и гласи:</w:t>
      </w:r>
    </w:p>
    <w:p w:rsidR="004F2E44" w:rsidRPr="007D4014" w:rsidRDefault="004F2E44" w:rsidP="004F2E44">
      <w:pPr>
        <w:ind w:firstLine="720"/>
        <w:rPr>
          <w:rFonts w:ascii="Calibri" w:hAnsi="Calibri" w:cs="Calibri"/>
          <w:sz w:val="22"/>
          <w:szCs w:val="22"/>
          <w:lang w:val="sr-Cyrl-CS"/>
        </w:rPr>
      </w:pPr>
      <w:r w:rsidRPr="007D4014">
        <w:rPr>
          <w:rFonts w:ascii="Calibri" w:hAnsi="Calibri" w:cs="Calibri"/>
          <w:sz w:val="22"/>
          <w:szCs w:val="22"/>
          <w:lang w:val="sr-Cyrl-CS"/>
        </w:rPr>
        <w:t>Ученик</w:t>
      </w:r>
      <w:r w:rsidRPr="007D4014">
        <w:rPr>
          <w:rFonts w:ascii="Calibri" w:hAnsi="Calibri" w:cs="Calibri"/>
          <w:sz w:val="22"/>
          <w:szCs w:val="22"/>
          <w:lang w:val="ru-RU"/>
        </w:rPr>
        <w:t xml:space="preserve">, његов </w:t>
      </w:r>
      <w:r w:rsidRPr="007D4014">
        <w:rPr>
          <w:rFonts w:ascii="Calibri" w:hAnsi="Calibri" w:cs="Calibri"/>
          <w:sz w:val="22"/>
          <w:szCs w:val="22"/>
          <w:lang w:val="sr-Cyrl-CS"/>
        </w:rPr>
        <w:t>родитељ, односно други законски заступник има право да поднесе:</w:t>
      </w:r>
    </w:p>
    <w:p w:rsidR="004F2E44" w:rsidRPr="007D4014" w:rsidRDefault="004F2E44" w:rsidP="004F2E44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r w:rsidRPr="007D4014">
        <w:rPr>
          <w:rFonts w:ascii="Calibri" w:hAnsi="Calibri" w:cs="Calibri"/>
          <w:sz w:val="22"/>
          <w:szCs w:val="22"/>
          <w:lang w:val="sr-Cyrl-CS"/>
        </w:rPr>
        <w:t>приговор на оцену из обавезног предмета, изборног предмета и активности и из владања у току школске године,</w:t>
      </w:r>
    </w:p>
    <w:p w:rsidR="004F2E44" w:rsidRPr="007D4014" w:rsidRDefault="004F2E44" w:rsidP="004F2E44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r w:rsidRPr="007D4014">
        <w:rPr>
          <w:rFonts w:ascii="Calibri" w:hAnsi="Calibri" w:cs="Calibri"/>
          <w:sz w:val="22"/>
          <w:szCs w:val="22"/>
          <w:lang w:val="sr-Cyrl-CS"/>
        </w:rPr>
        <w:t>приговор на закључну оцену из обавезног предмета, изборног предмета и активности и из владања  на крају првог и  другог полугодишта,</w:t>
      </w:r>
    </w:p>
    <w:p w:rsidR="004F2E44" w:rsidRPr="007D4014" w:rsidRDefault="004F2E44" w:rsidP="004F2E44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r w:rsidRPr="007D4014">
        <w:rPr>
          <w:rFonts w:ascii="Calibri" w:hAnsi="Calibri" w:cs="Calibri"/>
          <w:sz w:val="22"/>
          <w:szCs w:val="22"/>
          <w:lang w:val="sr-Cyrl-CS"/>
        </w:rPr>
        <w:t>приговор на испит.</w:t>
      </w:r>
    </w:p>
    <w:p w:rsidR="004F2E44" w:rsidRPr="007D4014" w:rsidRDefault="004F2E44" w:rsidP="004F2E44">
      <w:pPr>
        <w:ind w:left="708"/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r w:rsidRPr="007D4014">
        <w:rPr>
          <w:rFonts w:ascii="Calibri" w:hAnsi="Calibri" w:cs="Calibri"/>
          <w:sz w:val="22"/>
          <w:szCs w:val="22"/>
          <w:lang w:val="sr-Cyrl-CS"/>
        </w:rPr>
        <w:t>Приговор на оцену из обавезног предмета, изборног предмета и активности и из владања у току школске године подноси се директору школе у року од три дана од саопштења оцене.</w:t>
      </w:r>
    </w:p>
    <w:p w:rsidR="004F2E44" w:rsidRPr="007D4014" w:rsidRDefault="004F2E44" w:rsidP="004F2E44">
      <w:pPr>
        <w:ind w:firstLine="708"/>
        <w:jc w:val="both"/>
        <w:rPr>
          <w:rFonts w:ascii="Calibri" w:hAnsi="Calibri" w:cs="Calibri"/>
          <w:sz w:val="22"/>
          <w:szCs w:val="22"/>
          <w:lang w:val="sr-Cyrl-CS"/>
        </w:rPr>
      </w:pPr>
      <w:r w:rsidRPr="007D4014">
        <w:rPr>
          <w:rFonts w:ascii="Calibri" w:hAnsi="Calibri" w:cs="Calibri"/>
          <w:sz w:val="22"/>
          <w:szCs w:val="22"/>
          <w:lang w:val="sr-Cyrl-CS"/>
        </w:rPr>
        <w:t>Приговор на закључну оцену из обавезног предмета, изборног предмета и активности и из владања на крају првог и другог полугодишта подноси се директору школе у року од три дана од дана добијања ђачке књижице, односно сведочанства, осим за ученика завршних разреда у року од 24 сата.</w:t>
      </w:r>
    </w:p>
    <w:p w:rsidR="004F2E44" w:rsidRPr="007D4014" w:rsidRDefault="004F2E44" w:rsidP="004F2E44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lastRenderedPageBreak/>
        <w:t>Приговор на испит подноси се директору школе у року од 24 сата од саопштавања оцене на испиту. </w:t>
      </w:r>
    </w:p>
    <w:p w:rsidR="004F2E44" w:rsidRPr="007D4014" w:rsidRDefault="004F2E44" w:rsidP="004F2E44">
      <w:pPr>
        <w:pStyle w:val="BodyText"/>
        <w:spacing w:before="1"/>
        <w:ind w:right="757"/>
        <w:jc w:val="center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13.</w:t>
      </w:r>
    </w:p>
    <w:p w:rsidR="004F2E44" w:rsidRPr="007D4014" w:rsidRDefault="004F2E44" w:rsidP="004F2E44">
      <w:pPr>
        <w:pStyle w:val="BodyText"/>
        <w:spacing w:before="4"/>
        <w:ind w:left="601" w:right="5646"/>
        <w:jc w:val="center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26.</w:t>
      </w:r>
      <w:r w:rsidRPr="007D401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брише</w:t>
      </w:r>
      <w:r w:rsidRPr="007D401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5"/>
          <w:sz w:val="22"/>
          <w:szCs w:val="22"/>
        </w:rPr>
        <w:t>се.</w:t>
      </w:r>
    </w:p>
    <w:p w:rsidR="004F2E44" w:rsidRPr="007D4014" w:rsidRDefault="004F2E44" w:rsidP="004F2E44">
      <w:pPr>
        <w:pStyle w:val="BodyText"/>
        <w:spacing w:before="8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41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14.</w:t>
      </w:r>
    </w:p>
    <w:p w:rsidR="004F2E44" w:rsidRPr="007D4014" w:rsidRDefault="004F2E44" w:rsidP="004F2E44">
      <w:pPr>
        <w:pStyle w:val="BodyText"/>
        <w:spacing w:before="4" w:line="245" w:lineRule="exact"/>
        <w:ind w:left="25" w:firstLine="695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27.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мења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2"/>
          <w:sz w:val="22"/>
          <w:szCs w:val="22"/>
        </w:rPr>
        <w:t>гласи:</w:t>
      </w:r>
    </w:p>
    <w:p w:rsidR="004F2E44" w:rsidRPr="007D4014" w:rsidRDefault="004F2E44" w:rsidP="004F2E44">
      <w:pPr>
        <w:pStyle w:val="BodyText"/>
        <w:spacing w:before="4" w:line="230" w:lineRule="auto"/>
        <w:ind w:left="25" w:right="17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„Директор школе, у сарадњи са стручним сарадницима и одељењским старешином, решењем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одлучује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приговору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на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испит,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року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од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24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часа,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уз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претходно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прибављене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изјаве </w:t>
      </w:r>
      <w:r w:rsidRPr="007D4014">
        <w:rPr>
          <w:rFonts w:ascii="Calibri" w:hAnsi="Calibri" w:cs="Calibri"/>
          <w:spacing w:val="-2"/>
          <w:sz w:val="22"/>
          <w:szCs w:val="22"/>
        </w:rPr>
        <w:t>наставника.“</w:t>
      </w:r>
    </w:p>
    <w:p w:rsidR="004F2E44" w:rsidRPr="007D4014" w:rsidRDefault="004F2E44" w:rsidP="004F2E44">
      <w:pPr>
        <w:pStyle w:val="BodyText"/>
        <w:spacing w:before="51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right="757"/>
        <w:jc w:val="center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15.</w:t>
      </w:r>
    </w:p>
    <w:p w:rsidR="004F2E44" w:rsidRPr="007D4014" w:rsidRDefault="004F2E44" w:rsidP="004F2E44">
      <w:pPr>
        <w:pStyle w:val="BodyText"/>
        <w:spacing w:before="4"/>
        <w:ind w:left="601"/>
        <w:jc w:val="center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29.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„у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складу</w:t>
      </w:r>
      <w:r w:rsidRPr="007D4014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са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упутсвом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Министарсва“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замењају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2"/>
          <w:sz w:val="22"/>
          <w:szCs w:val="22"/>
        </w:rPr>
        <w:t>речима</w:t>
      </w:r>
    </w:p>
    <w:p w:rsidR="004F2E44" w:rsidRPr="007D4014" w:rsidRDefault="004F2E44" w:rsidP="004F2E44">
      <w:pPr>
        <w:pStyle w:val="BodyText"/>
        <w:spacing w:before="4"/>
        <w:ind w:right="3337"/>
        <w:jc w:val="center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„</w:t>
      </w:r>
      <w:r w:rsidRPr="007D401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складу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са</w:t>
      </w:r>
      <w:r w:rsidRPr="007D401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решењем</w:t>
      </w:r>
      <w:r w:rsidRPr="007D401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признавању</w:t>
      </w:r>
      <w:r w:rsidRPr="007D401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стране</w:t>
      </w:r>
      <w:r w:rsidRPr="007D401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школске</w:t>
      </w:r>
      <w:r w:rsidRPr="007D401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2"/>
          <w:sz w:val="22"/>
          <w:szCs w:val="22"/>
        </w:rPr>
        <w:t>исправе.“</w:t>
      </w:r>
    </w:p>
    <w:p w:rsidR="004F2E44" w:rsidRPr="007D4014" w:rsidRDefault="004F2E44" w:rsidP="004F2E44">
      <w:pPr>
        <w:pStyle w:val="BodyText"/>
        <w:spacing w:before="8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41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16.</w:t>
      </w:r>
    </w:p>
    <w:p w:rsidR="004F2E44" w:rsidRDefault="004F2E44" w:rsidP="004F2E44">
      <w:pPr>
        <w:pStyle w:val="BodyText"/>
        <w:spacing w:before="4" w:line="244" w:lineRule="auto"/>
        <w:ind w:left="25" w:firstLine="72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9"/>
          <w:sz w:val="22"/>
          <w:szCs w:val="22"/>
        </w:rPr>
        <w:t xml:space="preserve"> члану </w:t>
      </w:r>
      <w:r w:rsidRPr="007D4014">
        <w:rPr>
          <w:rFonts w:ascii="Calibri" w:hAnsi="Calibri" w:cs="Calibri"/>
          <w:sz w:val="22"/>
          <w:szCs w:val="22"/>
        </w:rPr>
        <w:t>37.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1.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Правилника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“изборног програма“ замењују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речима </w:t>
      </w:r>
      <w:r w:rsidRPr="007D4014">
        <w:rPr>
          <w:rFonts w:ascii="Calibri" w:hAnsi="Calibri" w:cs="Calibri"/>
          <w:sz w:val="22"/>
          <w:szCs w:val="22"/>
        </w:rPr>
        <w:t>“изборног предмета“.</w:t>
      </w:r>
    </w:p>
    <w:p w:rsidR="004F2E44" w:rsidRPr="007D4014" w:rsidRDefault="004F2E44" w:rsidP="004F2E44">
      <w:pPr>
        <w:pStyle w:val="BodyText"/>
        <w:spacing w:before="75"/>
        <w:ind w:left="4141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17.</w:t>
      </w:r>
    </w:p>
    <w:p w:rsidR="004F2E44" w:rsidRPr="007D4014" w:rsidRDefault="004F2E44" w:rsidP="004F2E44">
      <w:pPr>
        <w:pStyle w:val="BodyText"/>
        <w:spacing w:before="4" w:line="244" w:lineRule="auto"/>
        <w:ind w:left="25" w:firstLine="72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9"/>
          <w:sz w:val="22"/>
          <w:szCs w:val="22"/>
        </w:rPr>
        <w:t xml:space="preserve"> члану </w:t>
      </w:r>
      <w:r w:rsidRPr="007D4014">
        <w:rPr>
          <w:rFonts w:ascii="Calibri" w:hAnsi="Calibri" w:cs="Calibri"/>
          <w:sz w:val="22"/>
          <w:szCs w:val="22"/>
        </w:rPr>
        <w:t>38.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2.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Правилника </w:t>
      </w:r>
      <w:r w:rsidRPr="007D4014">
        <w:rPr>
          <w:rFonts w:ascii="Calibri" w:hAnsi="Calibri" w:cs="Calibri"/>
          <w:sz w:val="22"/>
          <w:szCs w:val="22"/>
        </w:rPr>
        <w:t>речи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“изборног програма“ замењују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10"/>
          <w:sz w:val="22"/>
          <w:szCs w:val="22"/>
        </w:rPr>
        <w:t xml:space="preserve"> речима </w:t>
      </w:r>
      <w:r w:rsidRPr="007D4014">
        <w:rPr>
          <w:rFonts w:ascii="Calibri" w:hAnsi="Calibri" w:cs="Calibri"/>
          <w:sz w:val="22"/>
          <w:szCs w:val="22"/>
        </w:rPr>
        <w:t>“изборног предмета“.</w:t>
      </w:r>
    </w:p>
    <w:p w:rsidR="004F2E44" w:rsidRPr="007D4014" w:rsidRDefault="004F2E44" w:rsidP="004F2E44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left="4141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18.</w:t>
      </w:r>
    </w:p>
    <w:p w:rsidR="004F2E44" w:rsidRPr="007D4014" w:rsidRDefault="004F2E44" w:rsidP="004F2E44">
      <w:pPr>
        <w:pStyle w:val="BodyText"/>
        <w:spacing w:before="4" w:line="245" w:lineRule="exact"/>
        <w:ind w:left="745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57.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став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мења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се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2"/>
          <w:sz w:val="22"/>
          <w:szCs w:val="22"/>
        </w:rPr>
        <w:t>гласи:</w:t>
      </w:r>
    </w:p>
    <w:p w:rsidR="004F2E44" w:rsidRPr="007D4014" w:rsidRDefault="004F2E44" w:rsidP="004F2E44">
      <w:pPr>
        <w:pStyle w:val="BodyText"/>
        <w:spacing w:line="256" w:lineRule="auto"/>
        <w:ind w:left="25" w:firstLine="720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„Евиденцију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испитима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из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члана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2.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Правилника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чине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подаци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испитима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складу</w:t>
      </w:r>
      <w:r w:rsidRPr="007D401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са Законом, Законом о основном образовању и васпитању.“</w:t>
      </w:r>
    </w:p>
    <w:p w:rsidR="004F2E44" w:rsidRPr="007D4014" w:rsidRDefault="004F2E44" w:rsidP="004F2E44">
      <w:pPr>
        <w:pStyle w:val="BodyText"/>
        <w:spacing w:before="2"/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pStyle w:val="BodyText"/>
        <w:ind w:right="29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Измене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 допуне Правилника ступају на снагу осмог дана од дана објављивања на огласној табли Школе.</w:t>
      </w:r>
    </w:p>
    <w:p w:rsidR="004F2E44" w:rsidRPr="007D4014" w:rsidRDefault="004F2E44" w:rsidP="004F2E44">
      <w:pPr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spacing w:before="271"/>
        <w:rPr>
          <w:rFonts w:ascii="Calibri" w:hAnsi="Calibri" w:cs="Calibri"/>
          <w:sz w:val="22"/>
          <w:szCs w:val="22"/>
        </w:rPr>
      </w:pPr>
    </w:p>
    <w:p w:rsidR="004F2E44" w:rsidRDefault="004F2E44" w:rsidP="004F2E44">
      <w:pPr>
        <w:ind w:right="133"/>
        <w:jc w:val="right"/>
        <w:rPr>
          <w:rFonts w:ascii="Calibri" w:hAnsi="Calibri" w:cs="Calibri"/>
          <w:spacing w:val="-2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Председник</w:t>
      </w:r>
      <w:r w:rsidRPr="007D401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Школског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2"/>
          <w:sz w:val="22"/>
          <w:szCs w:val="22"/>
        </w:rPr>
        <w:t>одбора</w:t>
      </w:r>
    </w:p>
    <w:p w:rsidR="004F2E44" w:rsidRDefault="004F2E44" w:rsidP="004F2E44">
      <w:pPr>
        <w:ind w:right="133"/>
        <w:jc w:val="right"/>
        <w:rPr>
          <w:rFonts w:ascii="Calibri" w:hAnsi="Calibri" w:cs="Calibri"/>
          <w:spacing w:val="-2"/>
          <w:sz w:val="22"/>
          <w:szCs w:val="22"/>
          <w:lang w:val="sr-Cyrl-RS"/>
        </w:rPr>
      </w:pPr>
      <w:r>
        <w:rPr>
          <w:rFonts w:ascii="Calibri" w:hAnsi="Calibri" w:cs="Calibri"/>
          <w:spacing w:val="-2"/>
          <w:sz w:val="22"/>
          <w:szCs w:val="22"/>
          <w:lang w:val="sr-Cyrl-RS"/>
        </w:rPr>
        <w:t>____________________</w:t>
      </w:r>
    </w:p>
    <w:p w:rsidR="004F2E44" w:rsidRPr="007D4014" w:rsidRDefault="004F2E44" w:rsidP="004F2E44">
      <w:pPr>
        <w:ind w:right="133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Бојан Јовановић</w:t>
      </w:r>
    </w:p>
    <w:p w:rsidR="004F2E44" w:rsidRPr="007D4014" w:rsidRDefault="004F2E44" w:rsidP="004F2E44">
      <w:pPr>
        <w:rPr>
          <w:rFonts w:ascii="Calibri" w:hAnsi="Calibri" w:cs="Calibri"/>
          <w:sz w:val="22"/>
          <w:szCs w:val="22"/>
        </w:rPr>
      </w:pPr>
    </w:p>
    <w:p w:rsidR="004F2E44" w:rsidRPr="007D4014" w:rsidRDefault="004F2E44" w:rsidP="004F2E44">
      <w:pPr>
        <w:spacing w:before="1"/>
        <w:ind w:right="130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Измене и допуне Правилника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заведене су под деловодним бројем </w:t>
      </w:r>
      <w:r>
        <w:rPr>
          <w:rFonts w:ascii="Calibri" w:hAnsi="Calibri" w:cs="Calibri"/>
          <w:sz w:val="22"/>
          <w:szCs w:val="22"/>
          <w:lang w:val="sr-Cyrl-RS"/>
        </w:rPr>
        <w:t>2738</w:t>
      </w:r>
      <w:r w:rsidRPr="007D4014">
        <w:rPr>
          <w:rFonts w:ascii="Calibri" w:hAnsi="Calibri" w:cs="Calibri"/>
          <w:sz w:val="22"/>
          <w:szCs w:val="22"/>
        </w:rPr>
        <w:t xml:space="preserve"> од </w:t>
      </w:r>
      <w:r w:rsidRPr="007D4014">
        <w:rPr>
          <w:rFonts w:ascii="Calibri" w:hAnsi="Calibri" w:cs="Calibri"/>
          <w:sz w:val="22"/>
          <w:szCs w:val="22"/>
          <w:lang w:val="sr-Cyrl-RS"/>
        </w:rPr>
        <w:t>12.09</w:t>
      </w:r>
      <w:r w:rsidRPr="007D4014">
        <w:rPr>
          <w:rFonts w:ascii="Calibri" w:hAnsi="Calibri" w:cs="Calibri"/>
          <w:sz w:val="22"/>
          <w:szCs w:val="22"/>
        </w:rPr>
        <w:t xml:space="preserve">. 2025.године, објављене су на огласној табли Школе дана </w:t>
      </w:r>
      <w:r w:rsidRPr="007D4014">
        <w:rPr>
          <w:rFonts w:ascii="Calibri" w:hAnsi="Calibri" w:cs="Calibri"/>
          <w:sz w:val="22"/>
          <w:szCs w:val="22"/>
          <w:lang w:val="sr-Cyrl-RS"/>
        </w:rPr>
        <w:t>12.09</w:t>
      </w:r>
      <w:r w:rsidRPr="007D4014">
        <w:rPr>
          <w:rFonts w:ascii="Calibri" w:hAnsi="Calibri" w:cs="Calibri"/>
          <w:sz w:val="22"/>
          <w:szCs w:val="22"/>
        </w:rPr>
        <w:t>.2025. године, и ступају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на снагу дана </w:t>
      </w:r>
      <w:r w:rsidRPr="007D4014">
        <w:rPr>
          <w:rFonts w:ascii="Calibri" w:hAnsi="Calibri" w:cs="Calibri"/>
          <w:sz w:val="22"/>
          <w:szCs w:val="22"/>
          <w:lang w:val="sr-Cyrl-RS"/>
        </w:rPr>
        <w:t>20.09</w:t>
      </w:r>
      <w:r w:rsidRPr="007D4014">
        <w:rPr>
          <w:rFonts w:ascii="Calibri" w:hAnsi="Calibri" w:cs="Calibri"/>
          <w:sz w:val="22"/>
          <w:szCs w:val="22"/>
        </w:rPr>
        <w:t>.2025 године.</w:t>
      </w:r>
    </w:p>
    <w:p w:rsidR="004F2E44" w:rsidRPr="007D4014" w:rsidRDefault="004F2E44" w:rsidP="004F2E44">
      <w:pPr>
        <w:spacing w:before="5"/>
        <w:rPr>
          <w:rFonts w:ascii="Calibri" w:hAnsi="Calibri" w:cs="Calibri"/>
          <w:sz w:val="22"/>
          <w:szCs w:val="22"/>
        </w:rPr>
      </w:pPr>
    </w:p>
    <w:p w:rsidR="004F2E44" w:rsidRDefault="004F2E44" w:rsidP="004F2E44">
      <w:pPr>
        <w:pStyle w:val="BodyText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 xml:space="preserve"> Секретар школе</w:t>
      </w:r>
    </w:p>
    <w:p w:rsidR="004F2E44" w:rsidRDefault="004F2E44" w:rsidP="004F2E44">
      <w:pPr>
        <w:pStyle w:val="BodyText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____________________</w:t>
      </w:r>
    </w:p>
    <w:p w:rsidR="004F2E44" w:rsidRDefault="004F2E44" w:rsidP="004F2E44">
      <w:pPr>
        <w:pStyle w:val="BodyText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Александра Станковић Ташковић</w:t>
      </w:r>
    </w:p>
    <w:p w:rsidR="00F62535" w:rsidRDefault="00F62535">
      <w:bookmarkStart w:id="0" w:name="_GoBack"/>
      <w:bookmarkEnd w:id="0"/>
    </w:p>
    <w:sectPr w:rsidR="00F625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23B8"/>
    <w:multiLevelType w:val="hybridMultilevel"/>
    <w:tmpl w:val="7300591A"/>
    <w:lvl w:ilvl="0" w:tplc="04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95"/>
    <w:rsid w:val="004F2E44"/>
    <w:rsid w:val="007B0895"/>
    <w:rsid w:val="00F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03C46-0975-40A6-83D1-130716BE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2E44"/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4F2E44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skole</dc:creator>
  <cp:keywords/>
  <dc:description/>
  <cp:lastModifiedBy>Sekretar skole</cp:lastModifiedBy>
  <cp:revision>2</cp:revision>
  <dcterms:created xsi:type="dcterms:W3CDTF">2026-02-11T08:13:00Z</dcterms:created>
  <dcterms:modified xsi:type="dcterms:W3CDTF">2026-02-11T08:14:00Z</dcterms:modified>
</cp:coreProperties>
</file>